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51" w:rsidRDefault="001A2551" w:rsidP="00653B2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ESTATES AT TWEED CROSSING</w:t>
      </w:r>
    </w:p>
    <w:p w:rsidR="001A2551" w:rsidRPr="00644CD3" w:rsidRDefault="001A2551" w:rsidP="00653B2C">
      <w:pPr>
        <w:jc w:val="center"/>
        <w:rPr>
          <w:b/>
          <w:i/>
          <w:sz w:val="28"/>
          <w:szCs w:val="28"/>
          <w:u w:val="single"/>
        </w:rPr>
      </w:pPr>
    </w:p>
    <w:p w:rsidR="001C720E" w:rsidRDefault="00653B2C" w:rsidP="00653B2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Instructions for Request for</w:t>
      </w:r>
    </w:p>
    <w:p w:rsidR="00653B2C" w:rsidRDefault="001A2551" w:rsidP="00653B2C">
      <w:pPr>
        <w:pStyle w:val="NoSpacing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Architectural/</w:t>
      </w:r>
      <w:r w:rsidR="00653B2C">
        <w:rPr>
          <w:b/>
          <w:i/>
          <w:sz w:val="36"/>
          <w:szCs w:val="36"/>
          <w:u w:val="single"/>
        </w:rPr>
        <w:t>Landscape Changes</w:t>
      </w:r>
    </w:p>
    <w:p w:rsidR="00653B2C" w:rsidRDefault="00653B2C" w:rsidP="00653B2C">
      <w:pPr>
        <w:pStyle w:val="NoSpacing"/>
        <w:jc w:val="center"/>
        <w:rPr>
          <w:b/>
          <w:i/>
          <w:sz w:val="36"/>
          <w:szCs w:val="36"/>
          <w:u w:val="single"/>
        </w:rPr>
      </w:pPr>
    </w:p>
    <w:p w:rsidR="00653B2C" w:rsidRDefault="00653B2C" w:rsidP="00653B2C">
      <w:pPr>
        <w:pStyle w:val="NoSpacing"/>
        <w:rPr>
          <w:szCs w:val="24"/>
        </w:rPr>
      </w:pPr>
    </w:p>
    <w:p w:rsidR="00653B2C" w:rsidRDefault="00653B2C" w:rsidP="00653B2C">
      <w:pPr>
        <w:pStyle w:val="NoSpacing"/>
        <w:rPr>
          <w:b/>
          <w:szCs w:val="24"/>
        </w:rPr>
      </w:pPr>
      <w:r>
        <w:rPr>
          <w:b/>
          <w:szCs w:val="24"/>
        </w:rPr>
        <w:t>INSTRUCTIONS:</w:t>
      </w:r>
    </w:p>
    <w:p w:rsidR="00653B2C" w:rsidRDefault="00653B2C" w:rsidP="00653B2C">
      <w:pPr>
        <w:pStyle w:val="NoSpacing"/>
        <w:rPr>
          <w:szCs w:val="24"/>
        </w:rPr>
      </w:pPr>
    </w:p>
    <w:p w:rsidR="0022588D" w:rsidRDefault="0022588D" w:rsidP="00653B2C">
      <w:pPr>
        <w:pStyle w:val="NoSpacing"/>
        <w:rPr>
          <w:szCs w:val="24"/>
        </w:rPr>
      </w:pPr>
      <w:r>
        <w:rPr>
          <w:szCs w:val="24"/>
        </w:rPr>
        <w:tab/>
        <w:t>Changes and additions for which approval must be obtained include all proposed exterior additions</w:t>
      </w:r>
      <w:r w:rsidR="001A2551">
        <w:rPr>
          <w:szCs w:val="24"/>
        </w:rPr>
        <w:t>/modifications</w:t>
      </w:r>
      <w:r>
        <w:rPr>
          <w:szCs w:val="24"/>
        </w:rPr>
        <w:t xml:space="preserve"> and </w:t>
      </w:r>
      <w:r w:rsidR="00644CD3">
        <w:rPr>
          <w:szCs w:val="24"/>
        </w:rPr>
        <w:t>landscape</w:t>
      </w:r>
      <w:r w:rsidRPr="00154B5E">
        <w:rPr>
          <w:szCs w:val="24"/>
        </w:rPr>
        <w:t xml:space="preserve"> changes</w:t>
      </w:r>
      <w:r w:rsidR="001A2551">
        <w:rPr>
          <w:color w:val="FF0000"/>
          <w:szCs w:val="24"/>
        </w:rPr>
        <w:t>.</w:t>
      </w:r>
    </w:p>
    <w:p w:rsidR="0022588D" w:rsidRDefault="0022588D" w:rsidP="00653B2C">
      <w:pPr>
        <w:pStyle w:val="NoSpacing"/>
        <w:rPr>
          <w:szCs w:val="24"/>
        </w:rPr>
      </w:pPr>
    </w:p>
    <w:p w:rsidR="0022588D" w:rsidRDefault="001A2551" w:rsidP="00653B2C">
      <w:pPr>
        <w:pStyle w:val="NoSpacing"/>
        <w:rPr>
          <w:szCs w:val="24"/>
        </w:rPr>
      </w:pPr>
      <w:r>
        <w:rPr>
          <w:szCs w:val="24"/>
        </w:rPr>
        <w:tab/>
        <w:t>On the form, please describe the project</w:t>
      </w:r>
      <w:r w:rsidR="0022588D">
        <w:rPr>
          <w:szCs w:val="24"/>
        </w:rPr>
        <w:t xml:space="preserve"> to be c</w:t>
      </w:r>
      <w:r>
        <w:rPr>
          <w:szCs w:val="24"/>
        </w:rPr>
        <w:t>onsidered. Cite any part of the Declaration or Rules and Regulations</w:t>
      </w:r>
      <w:r w:rsidR="00644CD3">
        <w:rPr>
          <w:szCs w:val="24"/>
        </w:rPr>
        <w:t xml:space="preserve"> which would</w:t>
      </w:r>
      <w:r w:rsidR="0022588D">
        <w:rPr>
          <w:szCs w:val="24"/>
        </w:rPr>
        <w:t xml:space="preserve"> be relevant to the Board’s decision.</w:t>
      </w:r>
    </w:p>
    <w:p w:rsidR="0022588D" w:rsidRDefault="0022588D" w:rsidP="00653B2C">
      <w:pPr>
        <w:pStyle w:val="NoSpacing"/>
        <w:rPr>
          <w:szCs w:val="24"/>
        </w:rPr>
      </w:pPr>
    </w:p>
    <w:p w:rsidR="00853136" w:rsidRPr="007A5F5B" w:rsidRDefault="0022588D" w:rsidP="007A5F5B">
      <w:pPr>
        <w:pStyle w:val="NoSpacing"/>
        <w:numPr>
          <w:ilvl w:val="0"/>
          <w:numId w:val="1"/>
        </w:numPr>
        <w:spacing w:after="240"/>
        <w:rPr>
          <w:szCs w:val="24"/>
        </w:rPr>
      </w:pPr>
      <w:r>
        <w:rPr>
          <w:szCs w:val="24"/>
        </w:rPr>
        <w:t>Before c</w:t>
      </w:r>
      <w:r w:rsidR="001A2551">
        <w:rPr>
          <w:szCs w:val="24"/>
        </w:rPr>
        <w:t>ompleting the</w:t>
      </w:r>
      <w:r>
        <w:rPr>
          <w:szCs w:val="24"/>
        </w:rPr>
        <w:t xml:space="preserve"> fo</w:t>
      </w:r>
      <w:r w:rsidR="001A2551">
        <w:rPr>
          <w:szCs w:val="24"/>
        </w:rPr>
        <w:t>rm, please refer to the</w:t>
      </w:r>
      <w:r w:rsidR="00D75D25">
        <w:rPr>
          <w:szCs w:val="24"/>
        </w:rPr>
        <w:t xml:space="preserve"> General</w:t>
      </w:r>
      <w:r w:rsidR="001A2551">
        <w:rPr>
          <w:szCs w:val="24"/>
        </w:rPr>
        <w:t xml:space="preserve"> Restrictions (Article X) and Architectural Control (Article XII</w:t>
      </w:r>
      <w:r w:rsidR="00D75D25">
        <w:rPr>
          <w:szCs w:val="24"/>
        </w:rPr>
        <w:t>I</w:t>
      </w:r>
      <w:r w:rsidR="001A2551">
        <w:rPr>
          <w:szCs w:val="24"/>
        </w:rPr>
        <w:t>)</w:t>
      </w:r>
      <w:r w:rsidR="003B6286">
        <w:rPr>
          <w:szCs w:val="24"/>
        </w:rPr>
        <w:t xml:space="preserve"> sections</w:t>
      </w:r>
      <w:r w:rsidR="00571134">
        <w:rPr>
          <w:szCs w:val="24"/>
        </w:rPr>
        <w:t xml:space="preserve"> in the</w:t>
      </w:r>
      <w:r>
        <w:rPr>
          <w:szCs w:val="24"/>
        </w:rPr>
        <w:t xml:space="preserve"> Declaration</w:t>
      </w:r>
      <w:r w:rsidR="00D75D25">
        <w:rPr>
          <w:szCs w:val="24"/>
        </w:rPr>
        <w:t xml:space="preserve"> and any applicable Architectural Guidelines and Standards </w:t>
      </w:r>
      <w:r>
        <w:rPr>
          <w:szCs w:val="24"/>
        </w:rPr>
        <w:t>to make certain that the request you are making is in compliance with the stated policies</w:t>
      </w:r>
      <w:r w:rsidR="00853136">
        <w:rPr>
          <w:szCs w:val="24"/>
        </w:rPr>
        <w:t>.</w:t>
      </w:r>
    </w:p>
    <w:p w:rsidR="00A82D58" w:rsidRPr="00A82D58" w:rsidRDefault="00853136" w:rsidP="00A82D5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The following is a listing of items r</w:t>
      </w:r>
      <w:r w:rsidR="005D593E">
        <w:rPr>
          <w:szCs w:val="24"/>
        </w:rPr>
        <w:t>equired to complete your application</w:t>
      </w:r>
      <w:r>
        <w:rPr>
          <w:szCs w:val="24"/>
        </w:rPr>
        <w:t>:</w:t>
      </w:r>
    </w:p>
    <w:p w:rsidR="00E63472" w:rsidRPr="00E63472" w:rsidRDefault="00853136" w:rsidP="00E63472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Completed Re</w:t>
      </w:r>
      <w:r w:rsidR="00C6347D">
        <w:rPr>
          <w:szCs w:val="24"/>
        </w:rPr>
        <w:t>quest for Architectural</w:t>
      </w:r>
      <w:r w:rsidR="00644CD3">
        <w:rPr>
          <w:szCs w:val="24"/>
        </w:rPr>
        <w:t>/Landscape</w:t>
      </w:r>
      <w:r w:rsidR="00C6347D">
        <w:rPr>
          <w:szCs w:val="24"/>
        </w:rPr>
        <w:t xml:space="preserve"> Change</w:t>
      </w:r>
      <w:r w:rsidR="00D75D25">
        <w:rPr>
          <w:szCs w:val="24"/>
        </w:rPr>
        <w:t>s</w:t>
      </w:r>
      <w:r w:rsidR="00C6347D">
        <w:rPr>
          <w:szCs w:val="24"/>
        </w:rPr>
        <w:t xml:space="preserve"> f</w:t>
      </w:r>
      <w:r>
        <w:rPr>
          <w:szCs w:val="24"/>
        </w:rPr>
        <w:t>orm</w:t>
      </w:r>
    </w:p>
    <w:p w:rsidR="00853136" w:rsidRDefault="00853136" w:rsidP="00E63472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Signed Architectural Change Indemnity Agreement</w:t>
      </w:r>
    </w:p>
    <w:p w:rsidR="0097065C" w:rsidRDefault="0097065C" w:rsidP="00E63472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Certificate of </w:t>
      </w:r>
      <w:r w:rsidR="001A2551">
        <w:rPr>
          <w:szCs w:val="24"/>
        </w:rPr>
        <w:t>insurance from your contractor</w:t>
      </w:r>
      <w:r>
        <w:rPr>
          <w:szCs w:val="24"/>
        </w:rPr>
        <w:t xml:space="preserve"> </w:t>
      </w:r>
      <w:r>
        <w:rPr>
          <w:b/>
          <w:szCs w:val="24"/>
        </w:rPr>
        <w:t>naming you and Estates at Tweed Crossing</w:t>
      </w:r>
      <w:r w:rsidR="003B6286">
        <w:rPr>
          <w:b/>
          <w:szCs w:val="24"/>
        </w:rPr>
        <w:t xml:space="preserve"> HOA</w:t>
      </w:r>
      <w:r>
        <w:rPr>
          <w:b/>
          <w:szCs w:val="24"/>
        </w:rPr>
        <w:t xml:space="preserve"> as </w:t>
      </w:r>
      <w:r w:rsidRPr="009548CE">
        <w:rPr>
          <w:b/>
          <w:szCs w:val="24"/>
          <w:u w:val="single"/>
        </w:rPr>
        <w:t>Additional Insured</w:t>
      </w:r>
      <w:r w:rsidR="00154B5E" w:rsidRPr="009548CE">
        <w:rPr>
          <w:b/>
          <w:szCs w:val="24"/>
          <w:u w:val="single"/>
        </w:rPr>
        <w:t>s</w:t>
      </w:r>
      <w:r w:rsidR="00644CD3">
        <w:rPr>
          <w:szCs w:val="24"/>
        </w:rPr>
        <w:t xml:space="preserve">  (</w:t>
      </w:r>
      <w:r w:rsidR="009548CE">
        <w:rPr>
          <w:szCs w:val="24"/>
        </w:rPr>
        <w:t>“Certificate Holder”</w:t>
      </w:r>
      <w:r w:rsidR="00C12B62">
        <w:rPr>
          <w:szCs w:val="24"/>
        </w:rPr>
        <w:t xml:space="preserve"> status is not sufficient)</w:t>
      </w:r>
    </w:p>
    <w:p w:rsidR="00853136" w:rsidRDefault="00412E8E" w:rsidP="004959EB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>Copy of</w:t>
      </w:r>
      <w:r w:rsidR="00F50F8E">
        <w:rPr>
          <w:szCs w:val="24"/>
        </w:rPr>
        <w:t xml:space="preserve"> the</w:t>
      </w:r>
      <w:r>
        <w:rPr>
          <w:szCs w:val="24"/>
        </w:rPr>
        <w:t xml:space="preserve"> Plot P</w:t>
      </w:r>
      <w:r w:rsidR="00853136">
        <w:rPr>
          <w:szCs w:val="24"/>
        </w:rPr>
        <w:t>lan for your lot with the location of the proposed improvement indicated on it</w:t>
      </w:r>
      <w:r>
        <w:rPr>
          <w:szCs w:val="24"/>
        </w:rPr>
        <w:t>. Note that</w:t>
      </w:r>
      <w:r w:rsidR="008F1E39">
        <w:rPr>
          <w:szCs w:val="24"/>
        </w:rPr>
        <w:t xml:space="preserve"> erection or construction of</w:t>
      </w:r>
      <w:r>
        <w:rPr>
          <w:szCs w:val="24"/>
        </w:rPr>
        <w:t xml:space="preserve"> </w:t>
      </w:r>
      <w:r w:rsidR="005D593E">
        <w:rPr>
          <w:szCs w:val="24"/>
        </w:rPr>
        <w:t xml:space="preserve">any structures </w:t>
      </w:r>
      <w:r w:rsidR="003B6286">
        <w:rPr>
          <w:szCs w:val="24"/>
        </w:rPr>
        <w:t>outside</w:t>
      </w:r>
      <w:r>
        <w:rPr>
          <w:szCs w:val="24"/>
        </w:rPr>
        <w:t xml:space="preserve"> the Principal Building Envelopes</w:t>
      </w:r>
      <w:r w:rsidR="003B6286">
        <w:rPr>
          <w:szCs w:val="24"/>
        </w:rPr>
        <w:t xml:space="preserve"> on the</w:t>
      </w:r>
      <w:r w:rsidR="005D593E">
        <w:rPr>
          <w:szCs w:val="24"/>
        </w:rPr>
        <w:t xml:space="preserve"> Plot Plan is not permitted.</w:t>
      </w:r>
    </w:p>
    <w:p w:rsidR="00853136" w:rsidRDefault="00853136" w:rsidP="00E63472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Overview plan (as if you were looking down on it) with all dimensions</w:t>
      </w:r>
    </w:p>
    <w:p w:rsidR="00853136" w:rsidRDefault="00853136" w:rsidP="00E63472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>Side view or sectional plan with all dimensions from the sub-base or footings up to the upper most portion of the proposed improvement – on decks this is footings to top of railing – on patios it is sub-base to top of sitting wall or surface of patio if there are no walls.</w:t>
      </w:r>
    </w:p>
    <w:p w:rsidR="00853136" w:rsidRDefault="00644CD3" w:rsidP="00E63472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Color scheme for the improvement. On decks, </w:t>
      </w:r>
      <w:r w:rsidR="0097065C">
        <w:rPr>
          <w:szCs w:val="24"/>
        </w:rPr>
        <w:t>inc</w:t>
      </w:r>
      <w:r>
        <w:rPr>
          <w:szCs w:val="24"/>
        </w:rPr>
        <w:t>lude railings and deck materials</w:t>
      </w:r>
      <w:r w:rsidR="0097065C">
        <w:rPr>
          <w:szCs w:val="24"/>
        </w:rPr>
        <w:t>; for stone/paver patios include all color schemes)</w:t>
      </w:r>
    </w:p>
    <w:p w:rsidR="0097065C" w:rsidRDefault="0097065C" w:rsidP="00E63472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Listing of materials</w:t>
      </w:r>
    </w:p>
    <w:p w:rsidR="0097065C" w:rsidRDefault="0097065C" w:rsidP="00E63472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If applicable a brochure or picture</w:t>
      </w:r>
    </w:p>
    <w:p w:rsidR="00A82D58" w:rsidRPr="00A82D58" w:rsidRDefault="0097065C" w:rsidP="00E63472">
      <w:pPr>
        <w:pStyle w:val="NoSpacing"/>
        <w:numPr>
          <w:ilvl w:val="0"/>
          <w:numId w:val="2"/>
        </w:numPr>
        <w:spacing w:after="240" w:line="276" w:lineRule="auto"/>
        <w:rPr>
          <w:szCs w:val="24"/>
        </w:rPr>
      </w:pPr>
      <w:r w:rsidRPr="00644CD3">
        <w:rPr>
          <w:szCs w:val="24"/>
        </w:rPr>
        <w:t>Plant material – including number, type, and size at maturity</w:t>
      </w:r>
    </w:p>
    <w:p w:rsidR="008E18D7" w:rsidRDefault="00154B5E" w:rsidP="00A82D58">
      <w:pPr>
        <w:pStyle w:val="NoSpacing"/>
        <w:numPr>
          <w:ilvl w:val="0"/>
          <w:numId w:val="1"/>
        </w:numPr>
        <w:spacing w:after="240"/>
        <w:rPr>
          <w:szCs w:val="24"/>
        </w:rPr>
      </w:pPr>
      <w:r>
        <w:rPr>
          <w:szCs w:val="24"/>
        </w:rPr>
        <w:t>Submit</w:t>
      </w:r>
      <w:r w:rsidR="00A82D58">
        <w:rPr>
          <w:szCs w:val="24"/>
        </w:rPr>
        <w:t xml:space="preserve"> 3 copies</w:t>
      </w:r>
      <w:r w:rsidR="004959EB">
        <w:rPr>
          <w:szCs w:val="24"/>
        </w:rPr>
        <w:t xml:space="preserve"> of</w:t>
      </w:r>
      <w:r>
        <w:rPr>
          <w:szCs w:val="24"/>
        </w:rPr>
        <w:t xml:space="preserve"> all completed</w:t>
      </w:r>
      <w:r w:rsidR="008E18D7">
        <w:rPr>
          <w:szCs w:val="24"/>
        </w:rPr>
        <w:t xml:space="preserve"> forms and requested information</w:t>
      </w:r>
      <w:r w:rsidR="00A82D58">
        <w:rPr>
          <w:szCs w:val="24"/>
        </w:rPr>
        <w:t xml:space="preserve"> </w:t>
      </w:r>
      <w:r w:rsidR="008E18D7">
        <w:rPr>
          <w:szCs w:val="24"/>
        </w:rPr>
        <w:t xml:space="preserve">to the </w:t>
      </w:r>
      <w:r w:rsidR="008F1E39">
        <w:rPr>
          <w:szCs w:val="24"/>
        </w:rPr>
        <w:t xml:space="preserve">attention of the Executive Board, c/o the </w:t>
      </w:r>
      <w:r w:rsidR="008E18D7">
        <w:rPr>
          <w:szCs w:val="24"/>
        </w:rPr>
        <w:t>following address</w:t>
      </w:r>
      <w:r w:rsidR="000832FC">
        <w:rPr>
          <w:szCs w:val="24"/>
        </w:rPr>
        <w:t xml:space="preserve"> or by email to any current Board or Architectural </w:t>
      </w:r>
      <w:r w:rsidR="00C55B6A">
        <w:rPr>
          <w:szCs w:val="24"/>
        </w:rPr>
        <w:t xml:space="preserve">Control </w:t>
      </w:r>
      <w:r w:rsidR="000832FC">
        <w:rPr>
          <w:szCs w:val="24"/>
        </w:rPr>
        <w:t>Committee member.</w:t>
      </w:r>
    </w:p>
    <w:p w:rsidR="006E6180" w:rsidRDefault="006E6180" w:rsidP="008E18D7">
      <w:pPr>
        <w:pStyle w:val="NoSpacing"/>
        <w:jc w:val="center"/>
        <w:rPr>
          <w:b/>
          <w:szCs w:val="24"/>
        </w:rPr>
      </w:pPr>
    </w:p>
    <w:p w:rsidR="008E18D7" w:rsidRDefault="008E18D7" w:rsidP="008E18D7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ESTATES AT TWEED CROSSING</w:t>
      </w:r>
    </w:p>
    <w:p w:rsidR="008E18D7" w:rsidRDefault="003363A4" w:rsidP="008E18D7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P.O. Box </w:t>
      </w:r>
      <w:r w:rsidR="008E18D7">
        <w:rPr>
          <w:b/>
          <w:szCs w:val="24"/>
        </w:rPr>
        <w:t>391</w:t>
      </w:r>
    </w:p>
    <w:p w:rsidR="008E18D7" w:rsidRPr="008E18D7" w:rsidRDefault="008E18D7" w:rsidP="008E18D7">
      <w:pPr>
        <w:pStyle w:val="NoSpacing"/>
        <w:spacing w:after="240"/>
        <w:jc w:val="center"/>
        <w:rPr>
          <w:b/>
          <w:szCs w:val="24"/>
        </w:rPr>
      </w:pPr>
      <w:r>
        <w:rPr>
          <w:b/>
          <w:szCs w:val="24"/>
        </w:rPr>
        <w:t>Oxford, PA 19363</w:t>
      </w:r>
    </w:p>
    <w:sectPr w:rsidR="008E18D7" w:rsidRPr="008E18D7" w:rsidSect="008E18D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17A"/>
    <w:multiLevelType w:val="multilevel"/>
    <w:tmpl w:val="F4E6E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06833B4"/>
    <w:multiLevelType w:val="hybridMultilevel"/>
    <w:tmpl w:val="9A18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77D54"/>
    <w:multiLevelType w:val="hybridMultilevel"/>
    <w:tmpl w:val="93722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C72B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0111FA9"/>
    <w:multiLevelType w:val="hybridMultilevel"/>
    <w:tmpl w:val="BA68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23080"/>
    <w:multiLevelType w:val="hybridMultilevel"/>
    <w:tmpl w:val="A7FAA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13708D"/>
    <w:multiLevelType w:val="hybridMultilevel"/>
    <w:tmpl w:val="275AF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5B099B"/>
    <w:multiLevelType w:val="hybridMultilevel"/>
    <w:tmpl w:val="5826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118B2"/>
    <w:multiLevelType w:val="hybridMultilevel"/>
    <w:tmpl w:val="33E67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7AFA"/>
    <w:rsid w:val="00004833"/>
    <w:rsid w:val="0001052F"/>
    <w:rsid w:val="000832FC"/>
    <w:rsid w:val="00084921"/>
    <w:rsid w:val="000F7442"/>
    <w:rsid w:val="00154B5E"/>
    <w:rsid w:val="001A2551"/>
    <w:rsid w:val="001C720E"/>
    <w:rsid w:val="0022588D"/>
    <w:rsid w:val="002542A4"/>
    <w:rsid w:val="00290FB4"/>
    <w:rsid w:val="002F1B96"/>
    <w:rsid w:val="003363A4"/>
    <w:rsid w:val="003B6286"/>
    <w:rsid w:val="003F7AFA"/>
    <w:rsid w:val="00412E8E"/>
    <w:rsid w:val="00455417"/>
    <w:rsid w:val="00475460"/>
    <w:rsid w:val="00480442"/>
    <w:rsid w:val="004959EB"/>
    <w:rsid w:val="004B7938"/>
    <w:rsid w:val="00534C6A"/>
    <w:rsid w:val="00571134"/>
    <w:rsid w:val="005C4A5B"/>
    <w:rsid w:val="005D593E"/>
    <w:rsid w:val="00644CD3"/>
    <w:rsid w:val="00653B2C"/>
    <w:rsid w:val="006B184B"/>
    <w:rsid w:val="006E6180"/>
    <w:rsid w:val="00716995"/>
    <w:rsid w:val="007358DD"/>
    <w:rsid w:val="007A5F5B"/>
    <w:rsid w:val="00841640"/>
    <w:rsid w:val="00853136"/>
    <w:rsid w:val="008E18D7"/>
    <w:rsid w:val="008F1E39"/>
    <w:rsid w:val="009548CE"/>
    <w:rsid w:val="00964D9F"/>
    <w:rsid w:val="0097065C"/>
    <w:rsid w:val="009A0D1F"/>
    <w:rsid w:val="00A82D58"/>
    <w:rsid w:val="00AB4757"/>
    <w:rsid w:val="00C12B62"/>
    <w:rsid w:val="00C55B6A"/>
    <w:rsid w:val="00C6347D"/>
    <w:rsid w:val="00D75D25"/>
    <w:rsid w:val="00D8771F"/>
    <w:rsid w:val="00DE4143"/>
    <w:rsid w:val="00E63472"/>
    <w:rsid w:val="00E84841"/>
    <w:rsid w:val="00F50F8E"/>
    <w:rsid w:val="00F7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 Space"/>
    <w:next w:val="NoSpacing"/>
    <w:qFormat/>
    <w:rsid w:val="00004833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9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W. Urquhart</dc:creator>
  <cp:lastModifiedBy>Andrew W. Urquhart</cp:lastModifiedBy>
  <cp:revision>18</cp:revision>
  <cp:lastPrinted>2016-04-09T20:29:00Z</cp:lastPrinted>
  <dcterms:created xsi:type="dcterms:W3CDTF">2012-03-06T21:56:00Z</dcterms:created>
  <dcterms:modified xsi:type="dcterms:W3CDTF">2016-04-09T20:34:00Z</dcterms:modified>
</cp:coreProperties>
</file>